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9861" w14:textId="7C8664A6" w:rsidR="00BC2A39" w:rsidRPr="0057606F" w:rsidRDefault="006D3A68" w:rsidP="006D3A68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7606F">
        <w:rPr>
          <w:rFonts w:ascii="Courier New" w:hAnsi="Courier New" w:cs="Courier New"/>
          <w:b/>
          <w:bCs/>
          <w:sz w:val="40"/>
          <w:szCs w:val="40"/>
        </w:rPr>
        <w:t>Berufsbegleitender Masterstudiengang</w:t>
      </w:r>
      <w:r w:rsidRPr="0057606F">
        <w:rPr>
          <w:rFonts w:ascii="Courier New" w:hAnsi="Courier New" w:cs="Courier New"/>
          <w:b/>
          <w:bCs/>
          <w:sz w:val="40"/>
          <w:szCs w:val="40"/>
        </w:rPr>
        <w:br/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«</w:t>
      </w:r>
      <w:r w:rsidRPr="0057606F">
        <w:rPr>
          <w:rFonts w:ascii="Courier New" w:hAnsi="Courier New" w:cs="Courier New"/>
          <w:b/>
          <w:bCs/>
          <w:sz w:val="40"/>
          <w:szCs w:val="40"/>
        </w:rPr>
        <w:t>Elektrotechnik und Management</w:t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»</w:t>
      </w:r>
      <w:r w:rsidRPr="0057606F">
        <w:rPr>
          <w:rFonts w:ascii="Courier New" w:hAnsi="Courier New" w:cs="Courier New"/>
          <w:b/>
          <w:bCs/>
          <w:sz w:val="40"/>
          <w:szCs w:val="40"/>
        </w:rPr>
        <w:t>:</w:t>
      </w:r>
      <w:r w:rsidRPr="0057606F">
        <w:rPr>
          <w:rFonts w:ascii="Courier New" w:hAnsi="Courier New" w:cs="Courier New"/>
          <w:b/>
          <w:bCs/>
          <w:sz w:val="40"/>
          <w:szCs w:val="40"/>
        </w:rPr>
        <w:br/>
      </w:r>
      <w:bookmarkStart w:id="0" w:name="_Hlk46933664"/>
    </w:p>
    <w:p w14:paraId="2B06C2DC" w14:textId="0DFD9040" w:rsidR="006D3A68" w:rsidRPr="0057606F" w:rsidRDefault="005C2D37" w:rsidP="006D3A68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7606F">
        <w:rPr>
          <w:rFonts w:ascii="Courier New" w:hAnsi="Courier New" w:cs="Courier New"/>
          <w:b/>
          <w:bCs/>
          <w:sz w:val="40"/>
          <w:szCs w:val="40"/>
        </w:rPr>
        <w:t xml:space="preserve">Hochschule Schmalkalden überbrückt </w:t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«</w:t>
      </w:r>
      <w:r w:rsidRPr="0057606F">
        <w:rPr>
          <w:rFonts w:ascii="Courier New" w:hAnsi="Courier New" w:cs="Courier New"/>
          <w:b/>
          <w:bCs/>
          <w:sz w:val="40"/>
          <w:szCs w:val="40"/>
        </w:rPr>
        <w:t>Corona-Zeit</w:t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»</w:t>
      </w:r>
      <w:r w:rsidRPr="0057606F">
        <w:rPr>
          <w:rFonts w:ascii="Courier New" w:hAnsi="Courier New" w:cs="Courier New"/>
          <w:b/>
          <w:bCs/>
          <w:sz w:val="40"/>
          <w:szCs w:val="40"/>
        </w:rPr>
        <w:t xml:space="preserve"> mit </w:t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«</w:t>
      </w:r>
      <w:r w:rsidRPr="0057606F">
        <w:rPr>
          <w:rFonts w:ascii="Courier New" w:hAnsi="Courier New" w:cs="Courier New"/>
          <w:b/>
          <w:bCs/>
          <w:sz w:val="40"/>
          <w:szCs w:val="40"/>
        </w:rPr>
        <w:t>Online-</w:t>
      </w:r>
      <w:r w:rsidRPr="0057606F">
        <w:t xml:space="preserve"> </w:t>
      </w:r>
      <w:r w:rsidRPr="0057606F">
        <w:rPr>
          <w:rFonts w:ascii="Courier New" w:hAnsi="Courier New" w:cs="Courier New"/>
          <w:b/>
          <w:bCs/>
          <w:sz w:val="40"/>
          <w:szCs w:val="40"/>
        </w:rPr>
        <w:t>Präsenzphasen</w:t>
      </w:r>
      <w:r w:rsidR="00311297" w:rsidRPr="0057606F">
        <w:rPr>
          <w:rFonts w:ascii="Courier New" w:hAnsi="Courier New" w:cs="Courier New"/>
          <w:b/>
          <w:bCs/>
          <w:sz w:val="40"/>
          <w:szCs w:val="40"/>
        </w:rPr>
        <w:t>»</w:t>
      </w:r>
    </w:p>
    <w:p w14:paraId="7BACC909" w14:textId="77777777" w:rsidR="006D3A68" w:rsidRPr="0057606F" w:rsidRDefault="006D3A68" w:rsidP="006D3A68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bookmarkEnd w:id="0"/>
    <w:p w14:paraId="1094AB4A" w14:textId="46C31529" w:rsidR="0071229A" w:rsidRPr="0057606F" w:rsidRDefault="0071229A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57606F">
        <w:rPr>
          <w:rFonts w:ascii="Courier New" w:hAnsi="Courier New" w:cs="Courier New"/>
          <w:sz w:val="20"/>
          <w:szCs w:val="20"/>
        </w:rPr>
        <w:t>Corona-Zeit ist Online-Veranstaltungs</w:t>
      </w:r>
      <w:r w:rsidR="00521CAB" w:rsidRPr="0057606F">
        <w:rPr>
          <w:rFonts w:ascii="Courier New" w:hAnsi="Courier New" w:cs="Courier New"/>
          <w:sz w:val="20"/>
          <w:szCs w:val="20"/>
        </w:rPr>
        <w:t>zeit</w:t>
      </w:r>
      <w:r w:rsidRPr="0057606F">
        <w:rPr>
          <w:rFonts w:ascii="Courier New" w:hAnsi="Courier New" w:cs="Courier New"/>
          <w:sz w:val="20"/>
          <w:szCs w:val="20"/>
        </w:rPr>
        <w:t xml:space="preserve"> – aus diesem Grund fand auch im Rahmen des Studiengangs «Elektrotechnik und Management (</w:t>
      </w:r>
      <w:proofErr w:type="spellStart"/>
      <w:r w:rsidRPr="0057606F">
        <w:rPr>
          <w:rFonts w:ascii="Courier New" w:hAnsi="Courier New" w:cs="Courier New"/>
          <w:sz w:val="20"/>
          <w:szCs w:val="20"/>
        </w:rPr>
        <w:t>M.Eng</w:t>
      </w:r>
      <w:proofErr w:type="spellEnd"/>
      <w:r w:rsidRPr="0057606F">
        <w:rPr>
          <w:rFonts w:ascii="Courier New" w:hAnsi="Courier New" w:cs="Courier New"/>
          <w:sz w:val="20"/>
          <w:szCs w:val="20"/>
        </w:rPr>
        <w:t>.)» das Seminar «Innovationsmanagement» bei Prof</w:t>
      </w:r>
      <w:r w:rsidR="00751C91" w:rsidRPr="0057606F">
        <w:rPr>
          <w:rFonts w:ascii="Courier New" w:hAnsi="Courier New" w:cs="Courier New"/>
          <w:sz w:val="20"/>
          <w:szCs w:val="20"/>
        </w:rPr>
        <w:t>.</w:t>
      </w:r>
      <w:r w:rsidRPr="0057606F">
        <w:rPr>
          <w:rFonts w:ascii="Courier New" w:hAnsi="Courier New" w:cs="Courier New"/>
          <w:sz w:val="20"/>
          <w:szCs w:val="20"/>
        </w:rPr>
        <w:t xml:space="preserve"> Dr. Hubert Dechant im digitalen Format statt. Ab 27. August </w:t>
      </w:r>
      <w:r w:rsidR="00751C91" w:rsidRPr="0057606F">
        <w:rPr>
          <w:rFonts w:ascii="Courier New" w:hAnsi="Courier New" w:cs="Courier New"/>
          <w:sz w:val="20"/>
          <w:szCs w:val="20"/>
        </w:rPr>
        <w:t>werden</w:t>
      </w:r>
      <w:r w:rsidRPr="0057606F">
        <w:rPr>
          <w:rFonts w:ascii="Courier New" w:hAnsi="Courier New" w:cs="Courier New"/>
          <w:sz w:val="20"/>
          <w:szCs w:val="20"/>
        </w:rPr>
        <w:t xml:space="preserve"> die Präsenzveranstaltung</w:t>
      </w:r>
      <w:r w:rsidR="00751C91" w:rsidRPr="0057606F">
        <w:rPr>
          <w:rFonts w:ascii="Courier New" w:hAnsi="Courier New" w:cs="Courier New"/>
          <w:sz w:val="20"/>
          <w:szCs w:val="20"/>
        </w:rPr>
        <w:t xml:space="preserve">en </w:t>
      </w:r>
      <w:r w:rsidRPr="0057606F">
        <w:rPr>
          <w:rFonts w:ascii="Courier New" w:hAnsi="Courier New" w:cs="Courier New"/>
          <w:sz w:val="20"/>
          <w:szCs w:val="20"/>
        </w:rPr>
        <w:t xml:space="preserve">wieder vor Ort </w:t>
      </w:r>
      <w:r w:rsidR="00751C91" w:rsidRPr="0057606F">
        <w:rPr>
          <w:rFonts w:ascii="Courier New" w:hAnsi="Courier New" w:cs="Courier New"/>
          <w:sz w:val="20"/>
          <w:szCs w:val="20"/>
        </w:rPr>
        <w:t>auf dem Campus stattfinden</w:t>
      </w:r>
      <w:r w:rsidRPr="0057606F">
        <w:rPr>
          <w:rFonts w:ascii="Courier New" w:hAnsi="Courier New" w:cs="Courier New"/>
          <w:sz w:val="20"/>
          <w:szCs w:val="20"/>
        </w:rPr>
        <w:t>.</w:t>
      </w:r>
    </w:p>
    <w:p w14:paraId="5905ABFB" w14:textId="77777777" w:rsidR="0071229A" w:rsidRPr="0057606F" w:rsidRDefault="0071229A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14:paraId="327BDE1F" w14:textId="4C9DA6FB" w:rsidR="0071229A" w:rsidRPr="0057606F" w:rsidRDefault="00366D07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57606F">
        <w:rPr>
          <w:rFonts w:ascii="Courier New" w:hAnsi="Courier New" w:cs="Courier New"/>
          <w:sz w:val="20"/>
          <w:szCs w:val="20"/>
        </w:rPr>
        <w:t>Einer der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</w:t>
      </w:r>
      <w:r w:rsidRPr="0057606F">
        <w:rPr>
          <w:rFonts w:ascii="Courier New" w:hAnsi="Courier New" w:cs="Courier New"/>
          <w:sz w:val="20"/>
          <w:szCs w:val="20"/>
        </w:rPr>
        <w:t xml:space="preserve">studierenden 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Teilnehmer </w:t>
      </w:r>
      <w:r w:rsidR="002C55B7" w:rsidRPr="0057606F">
        <w:rPr>
          <w:rFonts w:ascii="Courier New" w:hAnsi="Courier New" w:cs="Courier New"/>
          <w:sz w:val="20"/>
          <w:szCs w:val="20"/>
        </w:rPr>
        <w:t xml:space="preserve">der 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Online-Veranstaltungen ist Stefan </w:t>
      </w:r>
      <w:proofErr w:type="spellStart"/>
      <w:r w:rsidR="0071229A" w:rsidRPr="0057606F">
        <w:rPr>
          <w:rFonts w:ascii="Courier New" w:hAnsi="Courier New" w:cs="Courier New"/>
          <w:sz w:val="20"/>
          <w:szCs w:val="20"/>
        </w:rPr>
        <w:t>Büchelmaier</w:t>
      </w:r>
      <w:proofErr w:type="spellEnd"/>
      <w:r w:rsidR="0071229A" w:rsidRPr="0057606F">
        <w:rPr>
          <w:rFonts w:ascii="Courier New" w:hAnsi="Courier New" w:cs="Courier New"/>
          <w:sz w:val="20"/>
          <w:szCs w:val="20"/>
        </w:rPr>
        <w:t>. Der gelernte Kfz-Mechaniker und studierte Maschinenbau</w:t>
      </w:r>
      <w:r w:rsidR="001275F7" w:rsidRPr="0057606F">
        <w:rPr>
          <w:rFonts w:ascii="Courier New" w:hAnsi="Courier New" w:cs="Courier New"/>
          <w:sz w:val="20"/>
          <w:szCs w:val="20"/>
        </w:rPr>
        <w:t>er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ist seit sieben Jahren Versuchsingenieur bei der ZF Friedrichshafen und dort in verschiedenartigste Projekte involviert – von der Entwicklung </w:t>
      </w:r>
      <w:r w:rsidR="002C55B7" w:rsidRPr="0057606F">
        <w:rPr>
          <w:rFonts w:ascii="Courier New" w:hAnsi="Courier New" w:cs="Courier New"/>
          <w:sz w:val="20"/>
          <w:szCs w:val="20"/>
        </w:rPr>
        <w:t>von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Doppelkupplungs- und Hybridgetriebe</w:t>
      </w:r>
      <w:r w:rsidR="002C55B7" w:rsidRPr="0057606F">
        <w:rPr>
          <w:rFonts w:ascii="Courier New" w:hAnsi="Courier New" w:cs="Courier New"/>
          <w:sz w:val="20"/>
          <w:szCs w:val="20"/>
        </w:rPr>
        <w:t>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bis zur E-Antriebsachse</w:t>
      </w:r>
      <w:r w:rsidR="002C55B7" w:rsidRPr="0057606F">
        <w:rPr>
          <w:rFonts w:ascii="Courier New" w:hAnsi="Courier New" w:cs="Courier New"/>
          <w:sz w:val="20"/>
          <w:szCs w:val="20"/>
        </w:rPr>
        <w:t>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. Nach </w:t>
      </w:r>
      <w:r w:rsidR="004D58F3" w:rsidRPr="0057606F">
        <w:rPr>
          <w:rFonts w:ascii="Courier New" w:hAnsi="Courier New" w:cs="Courier New"/>
          <w:sz w:val="20"/>
          <w:szCs w:val="20"/>
        </w:rPr>
        <w:t>einiger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Recherche </w:t>
      </w:r>
      <w:r w:rsidR="004D58F3" w:rsidRPr="0057606F">
        <w:rPr>
          <w:rFonts w:ascii="Courier New" w:hAnsi="Courier New" w:cs="Courier New"/>
          <w:sz w:val="20"/>
          <w:szCs w:val="20"/>
        </w:rPr>
        <w:t>entschied er sich für die berufsbegleitende Weiterbildung an der Hochschule Schmalkalden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: «Das Studienkonzept 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des Masterstudiengangs </w:t>
      </w:r>
      <w:r w:rsidR="0071229A" w:rsidRPr="0057606F">
        <w:rPr>
          <w:rFonts w:ascii="Courier New" w:hAnsi="Courier New" w:cs="Courier New"/>
          <w:sz w:val="20"/>
          <w:szCs w:val="20"/>
        </w:rPr>
        <w:t>hat mich bisher sehr überzeugt</w:t>
      </w:r>
      <w:r w:rsidR="001275F7" w:rsidRPr="0057606F">
        <w:rPr>
          <w:rFonts w:ascii="Courier New" w:hAnsi="Courier New" w:cs="Courier New"/>
          <w:sz w:val="20"/>
          <w:szCs w:val="20"/>
        </w:rPr>
        <w:t>. 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icht nur </w:t>
      </w:r>
      <w:r w:rsidR="001275F7" w:rsidRPr="0057606F">
        <w:rPr>
          <w:rFonts w:ascii="Courier New" w:hAnsi="Courier New" w:cs="Courier New"/>
          <w:sz w:val="20"/>
          <w:szCs w:val="20"/>
        </w:rPr>
        <w:t>wegen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der technischen</w:t>
      </w:r>
      <w:r w:rsidR="001275F7" w:rsidRPr="0057606F">
        <w:rPr>
          <w:rFonts w:ascii="Courier New" w:hAnsi="Courier New" w:cs="Courier New"/>
          <w:sz w:val="20"/>
          <w:szCs w:val="20"/>
        </w:rPr>
        <w:t>, a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uch hinsichtlich der Management-Fächer konnte ich mein erlerntes Wissen </w:t>
      </w:r>
      <w:r w:rsidR="001275F7" w:rsidRPr="0057606F">
        <w:rPr>
          <w:rFonts w:ascii="Courier New" w:hAnsi="Courier New" w:cs="Courier New"/>
          <w:sz w:val="20"/>
          <w:szCs w:val="20"/>
        </w:rPr>
        <w:t>schnell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auch 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in </w:t>
      </w:r>
      <w:r w:rsidR="001275F7" w:rsidRPr="0057606F">
        <w:rPr>
          <w:rFonts w:ascii="Courier New" w:hAnsi="Courier New" w:cs="Courier New"/>
          <w:sz w:val="20"/>
          <w:szCs w:val="20"/>
        </w:rPr>
        <w:t>meinen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 Arbeitsalltag einfließen lassen. Die Dozenten sind für alle Fragen offen und nehmen in ihren Vorlesungen immer Bezug auf Themengebiete des Arbeitsalltags, sodass eine praxisnahe Ausbildung stattfinde</w:t>
      </w:r>
      <w:r w:rsidR="004D58F3" w:rsidRPr="0057606F">
        <w:rPr>
          <w:rFonts w:ascii="Courier New" w:hAnsi="Courier New" w:cs="Courier New"/>
          <w:sz w:val="20"/>
          <w:szCs w:val="20"/>
        </w:rPr>
        <w:t>t.</w:t>
      </w:r>
      <w:r w:rsidR="0071229A" w:rsidRPr="0057606F">
        <w:rPr>
          <w:rFonts w:ascii="Courier New" w:hAnsi="Courier New" w:cs="Courier New"/>
          <w:sz w:val="20"/>
          <w:szCs w:val="20"/>
        </w:rPr>
        <w:t>»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 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Ein weiterer Vorteil: </w:t>
      </w:r>
      <w:r w:rsidR="002A20D0" w:rsidRPr="0057606F">
        <w:rPr>
          <w:rFonts w:ascii="Courier New" w:hAnsi="Courier New" w:cs="Courier New"/>
          <w:sz w:val="20"/>
          <w:szCs w:val="20"/>
        </w:rPr>
        <w:t>k</w:t>
      </w:r>
      <w:r w:rsidR="004D58F3" w:rsidRPr="0057606F">
        <w:rPr>
          <w:rFonts w:ascii="Courier New" w:hAnsi="Courier New" w:cs="Courier New"/>
          <w:sz w:val="20"/>
          <w:szCs w:val="20"/>
        </w:rPr>
        <w:t>leine Gruppen</w:t>
      </w:r>
      <w:r w:rsidR="00E90430" w:rsidRPr="0057606F">
        <w:rPr>
          <w:rFonts w:ascii="Courier New" w:hAnsi="Courier New" w:cs="Courier New"/>
          <w:sz w:val="20"/>
          <w:szCs w:val="20"/>
        </w:rPr>
        <w:t xml:space="preserve"> (maximal </w:t>
      </w:r>
      <w:r w:rsidR="00521CAB" w:rsidRPr="0057606F">
        <w:rPr>
          <w:rFonts w:ascii="Courier New" w:hAnsi="Courier New" w:cs="Courier New"/>
          <w:sz w:val="20"/>
          <w:szCs w:val="20"/>
        </w:rPr>
        <w:t>24</w:t>
      </w:r>
      <w:r w:rsidR="00E90430" w:rsidRPr="0057606F">
        <w:rPr>
          <w:rFonts w:ascii="Courier New" w:hAnsi="Courier New" w:cs="Courier New"/>
          <w:sz w:val="20"/>
          <w:szCs w:val="20"/>
        </w:rPr>
        <w:t xml:space="preserve"> Personen pro Jahrgang)</w:t>
      </w:r>
      <w:r w:rsidR="006A794E" w:rsidRPr="0057606F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="006A794E" w:rsidRPr="0057606F">
        <w:rPr>
          <w:rFonts w:ascii="Courier New" w:hAnsi="Courier New" w:cs="Courier New"/>
          <w:sz w:val="20"/>
          <w:szCs w:val="20"/>
        </w:rPr>
        <w:t>die effektives Arbeiten</w:t>
      </w:r>
      <w:proofErr w:type="gramEnd"/>
      <w:r w:rsidR="006A794E" w:rsidRPr="0057606F">
        <w:rPr>
          <w:rFonts w:ascii="Courier New" w:hAnsi="Courier New" w:cs="Courier New"/>
          <w:sz w:val="20"/>
          <w:szCs w:val="20"/>
        </w:rPr>
        <w:t xml:space="preserve"> im Seminar zulasse</w:t>
      </w:r>
      <w:r w:rsidR="002A20D0" w:rsidRPr="0057606F">
        <w:rPr>
          <w:rFonts w:ascii="Courier New" w:hAnsi="Courier New" w:cs="Courier New"/>
          <w:sz w:val="20"/>
          <w:szCs w:val="20"/>
        </w:rPr>
        <w:t>n,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 und </w:t>
      </w:r>
      <w:r w:rsidR="00E90430" w:rsidRPr="0057606F">
        <w:rPr>
          <w:rFonts w:ascii="Courier New" w:hAnsi="Courier New" w:cs="Courier New"/>
          <w:sz w:val="20"/>
          <w:szCs w:val="20"/>
        </w:rPr>
        <w:t xml:space="preserve">Kommilitonen, die </w:t>
      </w:r>
      <w:r w:rsidR="004D58F3" w:rsidRPr="0057606F">
        <w:rPr>
          <w:rFonts w:ascii="Courier New" w:hAnsi="Courier New" w:cs="Courier New"/>
          <w:sz w:val="20"/>
          <w:szCs w:val="20"/>
        </w:rPr>
        <w:t>ebenfalls berufstätig</w:t>
      </w:r>
      <w:r w:rsidR="00E90430" w:rsidRPr="0057606F">
        <w:rPr>
          <w:rFonts w:ascii="Courier New" w:hAnsi="Courier New" w:cs="Courier New"/>
          <w:sz w:val="20"/>
          <w:szCs w:val="20"/>
        </w:rPr>
        <w:t xml:space="preserve"> sind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. </w:t>
      </w:r>
      <w:r w:rsidR="00311297" w:rsidRPr="0057606F">
        <w:rPr>
          <w:rFonts w:ascii="Courier New" w:hAnsi="Courier New" w:cs="Courier New"/>
          <w:sz w:val="20"/>
          <w:szCs w:val="20"/>
        </w:rPr>
        <w:t>«</w:t>
      </w:r>
      <w:r w:rsidR="004D58F3" w:rsidRPr="0057606F">
        <w:rPr>
          <w:rFonts w:ascii="Courier New" w:hAnsi="Courier New" w:cs="Courier New"/>
          <w:sz w:val="20"/>
          <w:szCs w:val="20"/>
        </w:rPr>
        <w:t>S</w:t>
      </w:r>
      <w:r w:rsidR="0071229A" w:rsidRPr="0057606F">
        <w:rPr>
          <w:rFonts w:ascii="Courier New" w:hAnsi="Courier New" w:cs="Courier New"/>
          <w:sz w:val="20"/>
          <w:szCs w:val="20"/>
        </w:rPr>
        <w:t xml:space="preserve">eit Studienbeginn 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konnte ich </w:t>
      </w:r>
      <w:r w:rsidR="0071229A" w:rsidRPr="0057606F">
        <w:rPr>
          <w:rFonts w:ascii="Courier New" w:hAnsi="Courier New" w:cs="Courier New"/>
          <w:sz w:val="20"/>
          <w:szCs w:val="20"/>
        </w:rPr>
        <w:t>viele neue Kontakte aus den unterschiedlichsten Branchen knüpfen.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 Und da wir uns alle gut kennen, funktionieren auch die Online</w:t>
      </w:r>
      <w:r w:rsidR="002A20D0" w:rsidRPr="0057606F">
        <w:rPr>
          <w:rFonts w:ascii="Courier New" w:hAnsi="Courier New" w:cs="Courier New"/>
          <w:sz w:val="20"/>
          <w:szCs w:val="20"/>
        </w:rPr>
        <w:t>-V</w:t>
      </w:r>
      <w:r w:rsidR="004D58F3" w:rsidRPr="0057606F">
        <w:rPr>
          <w:rFonts w:ascii="Courier New" w:hAnsi="Courier New" w:cs="Courier New"/>
          <w:sz w:val="20"/>
          <w:szCs w:val="20"/>
        </w:rPr>
        <w:t>eranstaltungen bestens</w:t>
      </w:r>
      <w:r w:rsidR="0071229A" w:rsidRPr="0057606F">
        <w:rPr>
          <w:rFonts w:ascii="Courier New" w:hAnsi="Courier New" w:cs="Courier New"/>
          <w:sz w:val="20"/>
          <w:szCs w:val="20"/>
        </w:rPr>
        <w:t>»</w:t>
      </w:r>
      <w:r w:rsidR="004D58F3" w:rsidRPr="0057606F">
        <w:rPr>
          <w:rFonts w:ascii="Courier New" w:hAnsi="Courier New" w:cs="Courier New"/>
          <w:sz w:val="20"/>
          <w:szCs w:val="20"/>
        </w:rPr>
        <w:t xml:space="preserve">, erklärt der </w:t>
      </w:r>
      <w:r w:rsidR="00521CAB" w:rsidRPr="0057606F">
        <w:rPr>
          <w:rFonts w:ascii="Courier New" w:hAnsi="Courier New" w:cs="Courier New"/>
          <w:sz w:val="20"/>
          <w:szCs w:val="20"/>
        </w:rPr>
        <w:t>37</w:t>
      </w:r>
      <w:r w:rsidR="004D58F3" w:rsidRPr="0057606F">
        <w:rPr>
          <w:rFonts w:ascii="Courier New" w:hAnsi="Courier New" w:cs="Courier New"/>
          <w:sz w:val="20"/>
          <w:szCs w:val="20"/>
        </w:rPr>
        <w:t>-</w:t>
      </w:r>
      <w:r w:rsidR="002A20D0" w:rsidRPr="0057606F">
        <w:rPr>
          <w:rFonts w:ascii="Courier New" w:hAnsi="Courier New" w:cs="Courier New"/>
          <w:sz w:val="20"/>
          <w:szCs w:val="20"/>
        </w:rPr>
        <w:t>j</w:t>
      </w:r>
      <w:r w:rsidR="004D58F3" w:rsidRPr="0057606F">
        <w:rPr>
          <w:rFonts w:ascii="Courier New" w:hAnsi="Courier New" w:cs="Courier New"/>
          <w:sz w:val="20"/>
          <w:szCs w:val="20"/>
        </w:rPr>
        <w:t>ährige Ingenieur.</w:t>
      </w:r>
    </w:p>
    <w:p w14:paraId="03F95AF3" w14:textId="77777777" w:rsidR="0071229A" w:rsidRPr="0057606F" w:rsidRDefault="0071229A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14:paraId="3386AF2C" w14:textId="317CD52B" w:rsidR="00003976" w:rsidRPr="0057606F" w:rsidRDefault="0071229A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57606F">
        <w:rPr>
          <w:rFonts w:ascii="Courier New" w:hAnsi="Courier New" w:cs="Courier New"/>
          <w:sz w:val="20"/>
          <w:szCs w:val="20"/>
        </w:rPr>
        <w:t xml:space="preserve">Das gemeinsam mit der Dualen Hochschule Gera-Eisenach entwickelte Weiterbildungsstudium «Elektrotechnik und Management» vermittelt neben aktuellem Vertiefungswissen im Bereich Elektrotechnik sowie </w:t>
      </w:r>
      <w:r w:rsidRPr="0057606F">
        <w:rPr>
          <w:rFonts w:ascii="Courier New" w:hAnsi="Courier New" w:cs="Courier New"/>
          <w:sz w:val="20"/>
          <w:szCs w:val="20"/>
        </w:rPr>
        <w:lastRenderedPageBreak/>
        <w:t xml:space="preserve">Spezialisierungswissen in den Bereichen Automatisierungstechnik, Elektronik oder Energietechnik auch betriebswirtschaftliche und rechtliche </w:t>
      </w:r>
      <w:r w:rsidR="006A794E" w:rsidRPr="0057606F">
        <w:rPr>
          <w:rFonts w:ascii="Courier New" w:hAnsi="Courier New" w:cs="Courier New"/>
          <w:sz w:val="20"/>
          <w:szCs w:val="20"/>
        </w:rPr>
        <w:t>Aspekte</w:t>
      </w:r>
      <w:r w:rsidRPr="0057606F">
        <w:rPr>
          <w:rFonts w:ascii="Courier New" w:hAnsi="Courier New" w:cs="Courier New"/>
          <w:sz w:val="20"/>
          <w:szCs w:val="20"/>
        </w:rPr>
        <w:t xml:space="preserve">. Die durchgängige Fokussierung auf die Anforderungen der Praxis ist dabei ein zentrales Anliegen des </w:t>
      </w:r>
      <w:r w:rsidR="006A794E" w:rsidRPr="0057606F">
        <w:rPr>
          <w:rFonts w:ascii="Courier New" w:hAnsi="Courier New" w:cs="Courier New"/>
          <w:sz w:val="20"/>
          <w:szCs w:val="20"/>
        </w:rPr>
        <w:t>Lehrplans</w:t>
      </w:r>
      <w:r w:rsidRPr="0057606F">
        <w:rPr>
          <w:rFonts w:ascii="Courier New" w:hAnsi="Courier New" w:cs="Courier New"/>
          <w:sz w:val="20"/>
          <w:szCs w:val="20"/>
        </w:rPr>
        <w:t>.</w:t>
      </w:r>
    </w:p>
    <w:p w14:paraId="28A12359" w14:textId="4032F4FE" w:rsidR="0071229A" w:rsidRPr="0057606F" w:rsidRDefault="0071229A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14:paraId="7DED88CA" w14:textId="77777777" w:rsidR="006A794E" w:rsidRPr="0057606F" w:rsidRDefault="006A794E" w:rsidP="00751C91">
      <w:pPr>
        <w:spacing w:after="0" w:line="360" w:lineRule="auto"/>
        <w:rPr>
          <w:rFonts w:ascii="Courier New" w:hAnsi="Courier New" w:cs="Courier New"/>
          <w:sz w:val="20"/>
          <w:szCs w:val="20"/>
        </w:rPr>
      </w:pPr>
    </w:p>
    <w:p w14:paraId="50FAEB92" w14:textId="273B993C" w:rsidR="00003976" w:rsidRPr="0057606F" w:rsidRDefault="00003976" w:rsidP="00751C91">
      <w:pPr>
        <w:spacing w:after="0" w:line="360" w:lineRule="auto"/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Der Studiengang </w:t>
      </w:r>
      <w:r w:rsidR="00DC0C39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6A794E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Elektrotechnik und Management (</w:t>
      </w:r>
      <w:proofErr w:type="spellStart"/>
      <w:r w:rsidR="006A794E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6A794E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.)</w:t>
      </w:r>
      <w:r w:rsidR="00DC0C39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B36CFC"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606F">
        <w:rPr>
          <w:rFonts w:ascii="Courier New" w:hAnsi="Courier New" w:cs="Courier New"/>
          <w:b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im Überblick: </w:t>
      </w:r>
    </w:p>
    <w:p w14:paraId="452C2FE8" w14:textId="14664C78" w:rsidR="00003976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Studienform: berufsbegleitend </w:t>
      </w:r>
    </w:p>
    <w:p w14:paraId="4B36B863" w14:textId="7B61644C" w:rsidR="00003976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Studiendauer: 5 Semester</w:t>
      </w:r>
    </w:p>
    <w:p w14:paraId="0D4C9764" w14:textId="73B1C3A3" w:rsidR="00003976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Abschluss: Master </w:t>
      </w:r>
      <w:proofErr w:type="spellStart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Engineering (</w:t>
      </w:r>
      <w:proofErr w:type="spellStart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M.Eng</w:t>
      </w:r>
      <w:proofErr w:type="spellEnd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14:paraId="4E58A09C" w14:textId="074EAEB7" w:rsidR="00003976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ECTS: 90</w:t>
      </w:r>
    </w:p>
    <w:p w14:paraId="39164CE0" w14:textId="5968D5B2" w:rsidR="00003976" w:rsidRPr="0057606F" w:rsidRDefault="006A794E" w:rsidP="006A794E">
      <w:pPr>
        <w:tabs>
          <w:tab w:val="left" w:pos="284"/>
        </w:tabs>
        <w:spacing w:after="0" w:line="360" w:lineRule="auto"/>
        <w:ind w:left="280" w:hanging="280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6016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Nächster </w:t>
      </w:r>
      <w:r w:rsidR="0074601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Studienstart: Wintersemester 2020/21</w:t>
      </w:r>
    </w:p>
    <w:p w14:paraId="278FFCCD" w14:textId="63973948" w:rsidR="00003976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Studiengebühr: </w:t>
      </w:r>
      <w:proofErr w:type="gramStart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2560,–</w:t>
      </w:r>
      <w:proofErr w:type="gramEnd"/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Euro pro Semester zzgl. Semesterbeitrag</w:t>
      </w:r>
    </w:p>
    <w:p w14:paraId="0FCFEC2C" w14:textId="3CB651A0" w:rsidR="00A8336F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3976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Studienorte: Schmalkalden und Gera</w:t>
      </w:r>
    </w:p>
    <w:p w14:paraId="241EC6A9" w14:textId="35274915" w:rsidR="001B0AE1" w:rsidRPr="0057606F" w:rsidRDefault="001B0AE1" w:rsidP="001B0AE1">
      <w:pPr>
        <w:tabs>
          <w:tab w:val="left" w:pos="284"/>
        </w:tabs>
        <w:spacing w:after="0" w:line="360" w:lineRule="auto"/>
        <w:ind w:left="280" w:hanging="280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Präsenzzeiten: 14 Präsenzphasen in 2 Jahren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br/>
        <w:t>(je 3 bis 4 Tage einschließlich Wochenende)</w:t>
      </w:r>
    </w:p>
    <w:p w14:paraId="31D8C9FD" w14:textId="2F757467" w:rsidR="006A794E" w:rsidRPr="0057606F" w:rsidRDefault="006A794E" w:rsidP="006A794E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Fachlicher Träger: Verband Deutscher Werkzeug- und Formenbauer (VDWF)</w:t>
      </w:r>
    </w:p>
    <w:p w14:paraId="2924963B" w14:textId="42E0DBE6" w:rsidR="001D427B" w:rsidRPr="0057606F" w:rsidRDefault="001D427B" w:rsidP="00751C91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4760DA19" w14:textId="77777777" w:rsidR="00B36CFC" w:rsidRPr="0057606F" w:rsidRDefault="00B36CFC" w:rsidP="00751C91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056AF93" w14:textId="77777777" w:rsidR="00B36CFC" w:rsidRPr="0057606F" w:rsidRDefault="00B36CFC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Online-Infoveranstaltungen für die weiterbildenden Masterstudiengänge:</w:t>
      </w:r>
    </w:p>
    <w:p w14:paraId="689A50E0" w14:textId="77777777" w:rsidR="00B36CFC" w:rsidRPr="0057606F" w:rsidRDefault="00B36CFC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26. August, 19 – 20 Uhr</w:t>
      </w:r>
    </w:p>
    <w:p w14:paraId="031D7D3E" w14:textId="77777777" w:rsidR="00B36CFC" w:rsidRPr="0057606F" w:rsidRDefault="00B36CFC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>Mittwoch, 9. September, 19 – 20 Uhr</w:t>
      </w:r>
    </w:p>
    <w:p w14:paraId="1D5A5B2A" w14:textId="77777777" w:rsidR="00B36CFC" w:rsidRPr="0057606F" w:rsidRDefault="00B36CFC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E68111C" w14:textId="77777777" w:rsidR="00B36CFC" w:rsidRPr="0057606F" w:rsidRDefault="00B36CFC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Anmeldung unter</w:t>
      </w:r>
    </w:p>
    <w:p w14:paraId="69652826" w14:textId="77777777" w:rsidR="00B36CFC" w:rsidRPr="0057606F" w:rsidRDefault="00CA3182" w:rsidP="00B36CFC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B36CFC" w:rsidRPr="0057606F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www.hs-schmalkalden.de/hochschule/zentrum-fuer-weiterbildung/formularseiten/kontaktformular-anke-koehler-webinar.html</w:t>
        </w:r>
      </w:hyperlink>
    </w:p>
    <w:p w14:paraId="7BA40CCD" w14:textId="68C236DC" w:rsidR="001D427B" w:rsidRPr="0057606F" w:rsidRDefault="001D427B" w:rsidP="00751C91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C6AC532" w14:textId="271C02B5" w:rsidR="00B36CFC" w:rsidRPr="0057606F" w:rsidRDefault="00B36CFC" w:rsidP="00751C91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520368F" w14:textId="2F7138FE" w:rsidR="00264373" w:rsidRPr="0057606F" w:rsidRDefault="00264373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Bildunterschrift</w:t>
      </w:r>
      <w:r w:rsidR="00CA3182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A3182" w:rsidRPr="00CA3182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elt_hssm_1920</w:t>
      </w:r>
      <w:r w:rsidR="00CA3182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.jpg)</w:t>
      </w:r>
      <w:r w:rsidRPr="0057606F">
        <w:rPr>
          <w:rFonts w:ascii="Courier New" w:hAnsi="Courier New" w:cs="Courier New"/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3985333" w14:textId="0E9ABFB8" w:rsidR="006D3A68" w:rsidRPr="0057606F" w:rsidRDefault="00264373" w:rsidP="006D3A68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Prof. Dr. Hubert Dechant (r.) bei seiner Online-Vorlesung </w:t>
      </w:r>
      <w:r w:rsidR="00311297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Innovationsmanagement</w:t>
      </w:r>
      <w:r w:rsidR="00311297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für den Studiengang </w:t>
      </w:r>
      <w:r w:rsidR="00311297" w:rsidRPr="0057606F">
        <w:rPr>
          <w:rFonts w:ascii="Courier New" w:hAnsi="Courier New" w:cs="Courier New"/>
          <w:sz w:val="20"/>
          <w:szCs w:val="20"/>
        </w:rPr>
        <w:t>«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Elektrotechnik und Management</w:t>
      </w:r>
      <w:r w:rsidR="00311297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Stefan </w:t>
      </w:r>
      <w:proofErr w:type="spellStart"/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Büchelmaier</w:t>
      </w:r>
      <w:proofErr w:type="spellEnd"/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CE68DE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l. u.),</w:t>
      </w:r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Maschi</w:t>
      </w:r>
      <w:r w:rsidR="004D56A5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enbau</w:t>
      </w:r>
      <w:r w:rsidR="004D56A5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ngenieur und Student an der Hochschule Schmalkalden: </w:t>
      </w:r>
      <w:r w:rsidR="00311297" w:rsidRPr="0057606F">
        <w:rPr>
          <w:rFonts w:ascii="Courier New" w:hAnsi="Courier New" w:cs="Courier New"/>
          <w:sz w:val="20"/>
          <w:szCs w:val="20"/>
        </w:rPr>
        <w:t>«</w:t>
      </w:r>
      <w:r w:rsidR="006D3A68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Das berufsbegleitende Studium hier bietet mit seinen Präsenzphasen ein Konzept, bei dem der Studienablauf </w:t>
      </w:r>
    </w:p>
    <w:p w14:paraId="4ABBFD08" w14:textId="01A63CC1" w:rsidR="006D3A68" w:rsidRPr="0057606F" w:rsidRDefault="006D3A68" w:rsidP="006D3A68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genau definiert ist: Nach jeder absolvierten Präsenzphase schreibt </w:t>
      </w:r>
    </w:p>
    <w:p w14:paraId="2FDC46E9" w14:textId="17A16A22" w:rsidR="00264373" w:rsidRPr="0057606F" w:rsidRDefault="006D3A68" w:rsidP="006D3A68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man zum darauffolgenden Termin die Prüfung – so hat man immer ein Prüfungsfach zum Lernen und eines zur Vorbereitung.</w:t>
      </w:r>
      <w:r w:rsidR="00311297" w:rsidRPr="0057606F">
        <w:rPr>
          <w:rFonts w:ascii="Courier New" w:hAnsi="Courier New" w:cs="Courier New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3099139D" w14:textId="77777777" w:rsidR="00264373" w:rsidRPr="0057606F" w:rsidRDefault="00264373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B9245FF" w14:textId="77777777" w:rsidR="00264373" w:rsidRPr="0057606F" w:rsidRDefault="00264373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C20C6FF" wp14:editId="3D347A09">
            <wp:extent cx="2462400" cy="1252800"/>
            <wp:effectExtent l="0" t="0" r="190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42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5148" w14:textId="77777777" w:rsidR="00264373" w:rsidRPr="0057606F" w:rsidRDefault="00264373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15FF048F" w14:textId="61B9A1E6" w:rsidR="00264373" w:rsidRPr="0057606F" w:rsidRDefault="004D56A5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</w:t>
      </w:r>
      <w:r w:rsidR="00264373" w:rsidRPr="0057606F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Bildmaterial finden Sie im Pressebereich der </w:t>
      </w:r>
    </w:p>
    <w:p w14:paraId="735EADC6" w14:textId="77777777" w:rsidR="00264373" w:rsidRPr="0057606F" w:rsidRDefault="00264373" w:rsidP="00264373">
      <w:pPr>
        <w:tabs>
          <w:tab w:val="left" w:pos="284"/>
        </w:tabs>
        <w:spacing w:after="0" w:line="360" w:lineRule="auto"/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7" w:history="1">
        <w:r w:rsidRPr="0057606F">
          <w:rPr>
            <w:rStyle w:val="Hyperlink"/>
            <w:rFonts w:ascii="Courier New" w:hAnsi="Courier New" w:cs="Courier New"/>
            <w:bCs/>
            <w:sz w:val="20"/>
            <w:szCs w:val="20"/>
            <w:lang w:val="en-US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57606F">
        <w:rPr>
          <w:rFonts w:ascii="Courier New" w:hAnsi="Courier New" w:cs="Courier New"/>
          <w:bCs/>
          <w:color w:val="000000" w:themeColor="text1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264373" w:rsidRPr="00576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6A0F"/>
    <w:multiLevelType w:val="hybridMultilevel"/>
    <w:tmpl w:val="887EBC5A"/>
    <w:lvl w:ilvl="0" w:tplc="C7CA19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2"/>
    <w:rsid w:val="00003976"/>
    <w:rsid w:val="000523D9"/>
    <w:rsid w:val="000C337B"/>
    <w:rsid w:val="000F74AF"/>
    <w:rsid w:val="001275F7"/>
    <w:rsid w:val="001300B7"/>
    <w:rsid w:val="00132FD4"/>
    <w:rsid w:val="00155043"/>
    <w:rsid w:val="00171165"/>
    <w:rsid w:val="001B0AE1"/>
    <w:rsid w:val="001D427B"/>
    <w:rsid w:val="001E0D69"/>
    <w:rsid w:val="00211FB2"/>
    <w:rsid w:val="00264373"/>
    <w:rsid w:val="002A20D0"/>
    <w:rsid w:val="002C55B7"/>
    <w:rsid w:val="002F03BC"/>
    <w:rsid w:val="00311297"/>
    <w:rsid w:val="00317587"/>
    <w:rsid w:val="00366D07"/>
    <w:rsid w:val="003A12F8"/>
    <w:rsid w:val="00434386"/>
    <w:rsid w:val="004A349D"/>
    <w:rsid w:val="004C434F"/>
    <w:rsid w:val="004D56A5"/>
    <w:rsid w:val="004D58F3"/>
    <w:rsid w:val="00521CAB"/>
    <w:rsid w:val="0057606F"/>
    <w:rsid w:val="005C2D37"/>
    <w:rsid w:val="005D1689"/>
    <w:rsid w:val="005D26A2"/>
    <w:rsid w:val="006A794E"/>
    <w:rsid w:val="006B4946"/>
    <w:rsid w:val="006D3A68"/>
    <w:rsid w:val="0071229A"/>
    <w:rsid w:val="00746016"/>
    <w:rsid w:val="00751C91"/>
    <w:rsid w:val="007E5AC0"/>
    <w:rsid w:val="008609C1"/>
    <w:rsid w:val="008B00DC"/>
    <w:rsid w:val="008D6347"/>
    <w:rsid w:val="008F6762"/>
    <w:rsid w:val="00916E93"/>
    <w:rsid w:val="00A8336F"/>
    <w:rsid w:val="00B36CFC"/>
    <w:rsid w:val="00BB42E2"/>
    <w:rsid w:val="00BC2A39"/>
    <w:rsid w:val="00C06B28"/>
    <w:rsid w:val="00C2795C"/>
    <w:rsid w:val="00CA3182"/>
    <w:rsid w:val="00CD3729"/>
    <w:rsid w:val="00CD7138"/>
    <w:rsid w:val="00CE68DE"/>
    <w:rsid w:val="00D56002"/>
    <w:rsid w:val="00D856D1"/>
    <w:rsid w:val="00DC0C39"/>
    <w:rsid w:val="00E448A6"/>
    <w:rsid w:val="00E90430"/>
    <w:rsid w:val="00EC5BB5"/>
    <w:rsid w:val="00F94EAC"/>
    <w:rsid w:val="00F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5ED"/>
  <w15:chartTrackingRefBased/>
  <w15:docId w15:val="{DA342463-62C5-460A-BC78-C218141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6A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C2A39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BC2A39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1D42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27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9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95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0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0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0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0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wf.de/service/presse-vd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s-schmalkalden.de/hochschule/zentrum-fuer-weiterbildung/formularseiten/kontaktformular-anke-koehler-webin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Arabia</dc:creator>
  <cp:keywords/>
  <dc:description/>
  <cp:lastModifiedBy>Fabian Nevarez</cp:lastModifiedBy>
  <cp:revision>4</cp:revision>
  <dcterms:created xsi:type="dcterms:W3CDTF">2020-08-05T11:23:00Z</dcterms:created>
  <dcterms:modified xsi:type="dcterms:W3CDTF">2020-08-05T13:26:00Z</dcterms:modified>
</cp:coreProperties>
</file>